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0636E2E5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 w:rsidR="00BB3587" w:rsidRP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rd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September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5F208DDC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Elcoate,</w:t>
      </w:r>
      <w:r w:rsidR="001E5F86" w:rsidRPr="001E5F86">
        <w:t xml:space="preserve"> </w:t>
      </w:r>
      <w:r w:rsidR="001E5F86">
        <w:t xml:space="preserve">E Keeling-Heane,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07285819" w:rsidR="00FA2BB4" w:rsidRPr="00AA09D5" w:rsidRDefault="00AE2B1C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9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25/</w:t>
      </w:r>
      <w:r w:rsidR="00E21D2C">
        <w:rPr>
          <w:b/>
          <w:bCs/>
          <w:lang w:eastAsia="en-GB"/>
        </w:rPr>
        <w:t>2</w:t>
      </w:r>
      <w:r>
        <w:rPr>
          <w:b/>
          <w:bCs/>
          <w:lang w:eastAsia="en-GB"/>
        </w:rPr>
        <w:t>50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r w:rsidR="00A27FFA" w:rsidRPr="00A27FFA">
        <w:t xml:space="preserve">Apologies were received and accepted from </w:t>
      </w:r>
      <w:r w:rsidR="001E5F86">
        <w:t xml:space="preserve">Cllrs E. Skelton, </w:t>
      </w:r>
      <w:bookmarkStart w:id="0" w:name="_Hlk202431645"/>
    </w:p>
    <w:bookmarkEnd w:id="0"/>
    <w:p w14:paraId="1634DE5B" w14:textId="031B27F1" w:rsidR="007D231D" w:rsidRPr="001E0F9E" w:rsidRDefault="001C551B" w:rsidP="005A2E70">
      <w:pPr>
        <w:pStyle w:val="Heading2"/>
        <w:ind w:left="1440" w:hanging="1440"/>
      </w:pPr>
      <w:r>
        <w:t>9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>
        <w:t>51</w:t>
      </w:r>
      <w:r w:rsidR="00155550">
        <w:tab/>
      </w:r>
      <w:r w:rsidR="00801C17">
        <w:t xml:space="preserve">To receive any declarations of interest or dispensation </w:t>
      </w:r>
      <w:r w:rsidR="00423DD0">
        <w:t>requests -</w:t>
      </w:r>
      <w:r w:rsidR="001E0F9E">
        <w:t xml:space="preserve"> </w:t>
      </w:r>
      <w:r w:rsidR="00681CFB">
        <w:t>Cllr M Doughty</w:t>
      </w:r>
      <w:r w:rsidR="00796F70">
        <w:t xml:space="preserve"> – </w:t>
      </w:r>
      <w:r w:rsidR="00423DD0">
        <w:t>regarding the</w:t>
      </w:r>
      <w:r w:rsidR="002B518E">
        <w:t xml:space="preserve"> </w:t>
      </w:r>
      <w:r w:rsidR="00796F70">
        <w:t>Planning application 25/0080</w:t>
      </w:r>
      <w:r w:rsidR="005A2E70">
        <w:t>2/VOC</w:t>
      </w:r>
    </w:p>
    <w:p w14:paraId="1C33DA31" w14:textId="6EE44E0F" w:rsidR="005236AF" w:rsidRPr="005236AF" w:rsidRDefault="00211D23" w:rsidP="00796F70">
      <w:pPr>
        <w:pStyle w:val="Heading2"/>
        <w:ind w:left="1440" w:hanging="1440"/>
      </w:pPr>
      <w:r>
        <w:t>9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1C551B">
        <w:t>52</w:t>
      </w:r>
      <w:r w:rsidR="003C5D91">
        <w:tab/>
      </w:r>
      <w:r w:rsidR="00AA3580">
        <w:t xml:space="preserve">Public </w:t>
      </w:r>
      <w:r w:rsidR="00206CA9">
        <w:t>Forum –</w:t>
      </w:r>
      <w:r w:rsidR="00540F9E">
        <w:t xml:space="preserve"> </w:t>
      </w:r>
      <w:r w:rsidR="00540F9E" w:rsidRPr="003F6359">
        <w:rPr>
          <w:b w:val="0"/>
          <w:bCs w:val="0"/>
        </w:rPr>
        <w:t>N</w:t>
      </w:r>
      <w:r w:rsidR="00206CA9" w:rsidRPr="003F6359">
        <w:rPr>
          <w:b w:val="0"/>
          <w:bCs w:val="0"/>
        </w:rPr>
        <w:t>/a</w:t>
      </w:r>
      <w:r w:rsidR="00552727">
        <w:tab/>
      </w:r>
      <w:r w:rsidR="00552727">
        <w:tab/>
      </w:r>
    </w:p>
    <w:p w14:paraId="76D99D08" w14:textId="77777777" w:rsidR="00A37C2D" w:rsidRDefault="00A37C2D" w:rsidP="00791DF5">
      <w:pPr>
        <w:pStyle w:val="Heading2"/>
        <w:ind w:left="1440" w:hanging="1440"/>
      </w:pPr>
    </w:p>
    <w:p w14:paraId="37462DEC" w14:textId="2B190CED" w:rsidR="00AF23E3" w:rsidRDefault="001C551B" w:rsidP="006A543E">
      <w:pPr>
        <w:pStyle w:val="Heading2"/>
      </w:pPr>
      <w:r>
        <w:t>9</w:t>
      </w:r>
      <w:r w:rsidR="006A543E">
        <w:t>/25/</w:t>
      </w:r>
      <w:r w:rsidR="001E112C">
        <w:t>2</w:t>
      </w:r>
      <w:r w:rsidR="00211D23">
        <w:t>53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83385C">
        <w:t>3</w:t>
      </w:r>
      <w:r w:rsidR="0083385C">
        <w:rPr>
          <w:vertAlign w:val="superscript"/>
        </w:rPr>
        <w:t>rd</w:t>
      </w:r>
      <w:r w:rsidR="004D30F5">
        <w:t xml:space="preserve"> </w:t>
      </w:r>
      <w:r w:rsidR="005236AF">
        <w:t>Ju</w:t>
      </w:r>
      <w:r w:rsidR="0083385C">
        <w:t>ly</w:t>
      </w:r>
      <w:r w:rsidR="00F75E7D">
        <w:t xml:space="preserve"> </w:t>
      </w:r>
      <w:r w:rsidR="00730E4C">
        <w:t>202</w:t>
      </w:r>
      <w:r w:rsidR="00B80876">
        <w:t>5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576A05F5" w:rsidR="006730B9" w:rsidRPr="0072562F" w:rsidRDefault="00211D23" w:rsidP="0072562F">
      <w:r>
        <w:rPr>
          <w:b/>
          <w:bCs/>
        </w:rPr>
        <w:t>9</w:t>
      </w:r>
      <w:r w:rsidR="006F2C5D" w:rsidRPr="006F2C5D">
        <w:rPr>
          <w:b/>
          <w:bCs/>
        </w:rPr>
        <w:t>/25/</w:t>
      </w:r>
      <w:r w:rsidR="00FF7B47">
        <w:rPr>
          <w:b/>
          <w:bCs/>
        </w:rPr>
        <w:t>2</w:t>
      </w:r>
      <w:r>
        <w:rPr>
          <w:b/>
          <w:bCs/>
        </w:rPr>
        <w:t>54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4010FDAE" w:rsidR="00B030DC" w:rsidRDefault="00211D23" w:rsidP="00B030DC">
      <w:pPr>
        <w:pStyle w:val="Heading2"/>
      </w:pPr>
      <w:r>
        <w:t>9</w:t>
      </w:r>
      <w:r w:rsidR="00807D1E">
        <w:t>/25/</w:t>
      </w:r>
      <w:r w:rsidR="00FF7B47">
        <w:t>2</w:t>
      </w:r>
      <w:r>
        <w:t>55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5C27DEEB" w14:textId="77777777" w:rsidR="00A85426" w:rsidRPr="001C5B09" w:rsidRDefault="00FF7B47" w:rsidP="00A85426">
      <w:pPr>
        <w:spacing w:after="0"/>
        <w:ind w:left="1145"/>
        <w:rPr>
          <w:rFonts w:cs="Arial"/>
          <w:bCs/>
          <w:sz w:val="22"/>
        </w:rPr>
      </w:pPr>
      <w:r w:rsidRPr="00FF7B47">
        <w:rPr>
          <w:b/>
          <w:szCs w:val="20"/>
        </w:rPr>
        <w:t>1)Planning applications:</w:t>
      </w:r>
      <w:r w:rsidR="00F62ADD">
        <w:rPr>
          <w:b/>
          <w:szCs w:val="20"/>
        </w:rPr>
        <w:t xml:space="preserve"> </w:t>
      </w:r>
      <w:r w:rsidR="00A85426" w:rsidRPr="001C5B09">
        <w:rPr>
          <w:rFonts w:cs="Arial"/>
          <w:bCs/>
          <w:sz w:val="22"/>
        </w:rPr>
        <w:t>25/00802/VOC Planning portal reference PP-14167506</w:t>
      </w:r>
    </w:p>
    <w:p w14:paraId="009FD4A9" w14:textId="77777777" w:rsidR="00A85426" w:rsidRPr="001C5B09" w:rsidRDefault="00A85426" w:rsidP="00A85426">
      <w:pPr>
        <w:spacing w:after="0"/>
        <w:ind w:left="1145"/>
        <w:rPr>
          <w:rFonts w:cs="Arial"/>
          <w:bCs/>
          <w:sz w:val="22"/>
        </w:rPr>
      </w:pPr>
      <w:r w:rsidRPr="001C5B09">
        <w:rPr>
          <w:rFonts w:cs="Arial"/>
          <w:bCs/>
          <w:sz w:val="22"/>
        </w:rPr>
        <w:t xml:space="preserve">Manor </w:t>
      </w:r>
      <w:proofErr w:type="gramStart"/>
      <w:r w:rsidRPr="001C5B09">
        <w:rPr>
          <w:rFonts w:cs="Arial"/>
          <w:bCs/>
          <w:sz w:val="22"/>
        </w:rPr>
        <w:t>Farm Land</w:t>
      </w:r>
      <w:proofErr w:type="gramEnd"/>
      <w:r w:rsidRPr="001C5B09">
        <w:rPr>
          <w:rFonts w:cs="Arial"/>
          <w:bCs/>
          <w:sz w:val="22"/>
        </w:rPr>
        <w:t xml:space="preserve"> at Breck Lane Mattersey, </w:t>
      </w:r>
    </w:p>
    <w:p w14:paraId="0EAE1178" w14:textId="1BCB0C53" w:rsidR="00A85426" w:rsidRPr="001C5B09" w:rsidRDefault="00A85426" w:rsidP="00A85426">
      <w:pPr>
        <w:spacing w:after="0"/>
        <w:ind w:left="1145"/>
        <w:rPr>
          <w:rFonts w:cs="Arial"/>
          <w:bCs/>
          <w:sz w:val="22"/>
        </w:rPr>
      </w:pPr>
      <w:r w:rsidRPr="001C5B09">
        <w:rPr>
          <w:rFonts w:cs="Arial"/>
          <w:bCs/>
          <w:sz w:val="22"/>
        </w:rPr>
        <w:t xml:space="preserve">Alteration to numbers and layout of development. </w:t>
      </w:r>
      <w:r w:rsidR="00033857" w:rsidRPr="001C5B09">
        <w:rPr>
          <w:rFonts w:cs="Arial"/>
          <w:bCs/>
          <w:sz w:val="22"/>
        </w:rPr>
        <w:t>–</w:t>
      </w:r>
      <w:r w:rsidRPr="001C5B09">
        <w:rPr>
          <w:rFonts w:cs="Arial"/>
          <w:bCs/>
          <w:sz w:val="22"/>
        </w:rPr>
        <w:t xml:space="preserve"> </w:t>
      </w:r>
    </w:p>
    <w:p w14:paraId="4D13099B" w14:textId="437BB76C" w:rsidR="00033857" w:rsidRPr="001C5B09" w:rsidRDefault="00033857" w:rsidP="00A85426">
      <w:pPr>
        <w:spacing w:after="0"/>
        <w:ind w:left="1145"/>
        <w:rPr>
          <w:rFonts w:cs="Arial"/>
          <w:b/>
          <w:sz w:val="22"/>
        </w:rPr>
      </w:pPr>
      <w:r w:rsidRPr="001C5B09">
        <w:rPr>
          <w:rFonts w:cs="Arial"/>
          <w:b/>
          <w:sz w:val="22"/>
        </w:rPr>
        <w:t xml:space="preserve">The </w:t>
      </w:r>
      <w:r w:rsidR="001C5B09">
        <w:rPr>
          <w:rFonts w:cs="Arial"/>
          <w:b/>
          <w:sz w:val="22"/>
        </w:rPr>
        <w:t>C</w:t>
      </w:r>
      <w:r w:rsidRPr="001C5B09">
        <w:rPr>
          <w:rFonts w:cs="Arial"/>
          <w:b/>
          <w:sz w:val="22"/>
        </w:rPr>
        <w:t xml:space="preserve">ouncil resolved to make no comment to the planning </w:t>
      </w:r>
      <w:proofErr w:type="gramStart"/>
      <w:r w:rsidR="005341C0" w:rsidRPr="001C5B09">
        <w:rPr>
          <w:rFonts w:cs="Arial"/>
          <w:b/>
          <w:sz w:val="22"/>
        </w:rPr>
        <w:t>application</w:t>
      </w:r>
      <w:r w:rsidR="00423DD0">
        <w:rPr>
          <w:rFonts w:cs="Arial"/>
          <w:b/>
          <w:sz w:val="22"/>
        </w:rPr>
        <w:t>,</w:t>
      </w:r>
      <w:r w:rsidR="005341C0" w:rsidRPr="001C5B09">
        <w:rPr>
          <w:rFonts w:cs="Arial"/>
          <w:b/>
          <w:sz w:val="22"/>
        </w:rPr>
        <w:t xml:space="preserve"> but</w:t>
      </w:r>
      <w:proofErr w:type="gramEnd"/>
      <w:r w:rsidR="00D42DAD" w:rsidRPr="001C5B09">
        <w:rPr>
          <w:rFonts w:cs="Arial"/>
          <w:b/>
          <w:sz w:val="22"/>
        </w:rPr>
        <w:t xml:space="preserve"> did resolve to </w:t>
      </w:r>
      <w:r w:rsidR="003D261F" w:rsidRPr="001C5B09">
        <w:rPr>
          <w:rFonts w:cs="Arial"/>
          <w:b/>
          <w:sz w:val="22"/>
        </w:rPr>
        <w:t xml:space="preserve">suggest </w:t>
      </w:r>
      <w:r w:rsidR="00A57507" w:rsidRPr="001C5B09">
        <w:rPr>
          <w:rFonts w:cs="Arial"/>
          <w:b/>
          <w:sz w:val="22"/>
        </w:rPr>
        <w:t xml:space="preserve">Green Field </w:t>
      </w:r>
      <w:r w:rsidR="003D261F" w:rsidRPr="001C5B09">
        <w:rPr>
          <w:rFonts w:cs="Arial"/>
          <w:b/>
          <w:sz w:val="22"/>
        </w:rPr>
        <w:t>Drive</w:t>
      </w:r>
      <w:r w:rsidR="00A57507" w:rsidRPr="001C5B09">
        <w:rPr>
          <w:rFonts w:cs="Arial"/>
          <w:b/>
          <w:sz w:val="22"/>
        </w:rPr>
        <w:t xml:space="preserve"> &amp; Green oak Court </w:t>
      </w:r>
      <w:r w:rsidR="003D261F" w:rsidRPr="001C5B09">
        <w:rPr>
          <w:rFonts w:cs="Arial"/>
          <w:b/>
          <w:sz w:val="22"/>
        </w:rPr>
        <w:t xml:space="preserve">as </w:t>
      </w:r>
      <w:r w:rsidR="00D42DAD" w:rsidRPr="001C5B09">
        <w:rPr>
          <w:rFonts w:cs="Arial"/>
          <w:b/>
          <w:sz w:val="22"/>
        </w:rPr>
        <w:t xml:space="preserve">alternative </w:t>
      </w:r>
      <w:r w:rsidR="00A57507" w:rsidRPr="001C5B09">
        <w:rPr>
          <w:rFonts w:cs="Arial"/>
          <w:b/>
          <w:sz w:val="22"/>
        </w:rPr>
        <w:t>street names</w:t>
      </w:r>
      <w:r w:rsidR="003D261F" w:rsidRPr="001C5B09">
        <w:rPr>
          <w:rFonts w:cs="Arial"/>
          <w:b/>
          <w:sz w:val="22"/>
        </w:rPr>
        <w:t xml:space="preserve"> for the development</w:t>
      </w:r>
      <w:r w:rsidR="00A57507" w:rsidRPr="001C5B09">
        <w:rPr>
          <w:rFonts w:cs="Arial"/>
          <w:b/>
          <w:sz w:val="22"/>
        </w:rPr>
        <w:t>.</w:t>
      </w:r>
    </w:p>
    <w:p w14:paraId="54374B64" w14:textId="1B088DB5" w:rsidR="00EB4AE1" w:rsidRPr="00465F37" w:rsidRDefault="00FF7B47" w:rsidP="001E0F9E">
      <w:pPr>
        <w:spacing w:after="0"/>
        <w:ind w:left="425" w:firstLine="720"/>
        <w:rPr>
          <w:b/>
          <w:szCs w:val="20"/>
        </w:rPr>
      </w:pPr>
      <w:r w:rsidRPr="00465F37">
        <w:rPr>
          <w:b/>
          <w:szCs w:val="20"/>
        </w:rPr>
        <w:t>2)Correspondence &amp; decisions:</w:t>
      </w:r>
      <w:r w:rsidR="00F62ADD" w:rsidRPr="00465F37">
        <w:rPr>
          <w:b/>
          <w:szCs w:val="20"/>
        </w:rPr>
        <w:t xml:space="preserve"> n/a</w:t>
      </w:r>
    </w:p>
    <w:p w14:paraId="7F9CD191" w14:textId="77777777" w:rsidR="00EB4AE1" w:rsidRDefault="00EB4AE1" w:rsidP="00253F4E">
      <w:pPr>
        <w:spacing w:after="0"/>
        <w:rPr>
          <w:b/>
          <w:sz w:val="22"/>
        </w:rPr>
      </w:pPr>
    </w:p>
    <w:p w14:paraId="1BFC1578" w14:textId="7629FA7E" w:rsidR="00C246C0" w:rsidRDefault="00211D23" w:rsidP="00BA7CA6">
      <w:pPr>
        <w:spacing w:after="0"/>
        <w:ind w:left="1440" w:hanging="1440"/>
        <w:rPr>
          <w:b/>
          <w:szCs w:val="20"/>
        </w:rPr>
      </w:pPr>
      <w:r>
        <w:rPr>
          <w:b/>
          <w:szCs w:val="20"/>
        </w:rPr>
        <w:t>9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>
        <w:rPr>
          <w:b/>
          <w:szCs w:val="20"/>
        </w:rPr>
        <w:t>56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6E1F47">
        <w:rPr>
          <w:b/>
          <w:szCs w:val="20"/>
        </w:rPr>
        <w:t xml:space="preserve">– Cllr </w:t>
      </w:r>
      <w:r w:rsidR="00C766B7">
        <w:rPr>
          <w:b/>
          <w:szCs w:val="20"/>
        </w:rPr>
        <w:t>McCallum</w:t>
      </w:r>
      <w:r w:rsidR="006E1F47">
        <w:rPr>
          <w:b/>
          <w:szCs w:val="20"/>
        </w:rPr>
        <w:t xml:space="preserve"> </w:t>
      </w:r>
      <w:r w:rsidR="006E1F47" w:rsidRPr="00C766B7">
        <w:rPr>
          <w:bCs/>
          <w:szCs w:val="20"/>
        </w:rPr>
        <w:t xml:space="preserve">attended </w:t>
      </w:r>
      <w:r w:rsidR="00C766B7">
        <w:rPr>
          <w:bCs/>
          <w:szCs w:val="20"/>
        </w:rPr>
        <w:t>and enquired on</w:t>
      </w:r>
      <w:r w:rsidR="00537D2C">
        <w:rPr>
          <w:bCs/>
          <w:szCs w:val="20"/>
        </w:rPr>
        <w:t xml:space="preserve"> </w:t>
      </w:r>
      <w:r w:rsidR="00C766B7">
        <w:rPr>
          <w:bCs/>
          <w:szCs w:val="20"/>
        </w:rPr>
        <w:t>local issues</w:t>
      </w:r>
      <w:r w:rsidR="00537D2C">
        <w:rPr>
          <w:bCs/>
          <w:szCs w:val="20"/>
        </w:rPr>
        <w:t>.</w:t>
      </w:r>
      <w:r w:rsidR="00423DD0">
        <w:rPr>
          <w:bCs/>
          <w:szCs w:val="20"/>
        </w:rPr>
        <w:t xml:space="preserve"> Speed humps &amp; speeding vehicles. </w:t>
      </w:r>
    </w:p>
    <w:p w14:paraId="6B7E75B6" w14:textId="77777777" w:rsidR="00BA7CA6" w:rsidRPr="00BA7CA6" w:rsidRDefault="00BA7CA6" w:rsidP="00BA7CA6">
      <w:pPr>
        <w:spacing w:after="0"/>
        <w:ind w:left="1440" w:hanging="1440"/>
        <w:rPr>
          <w:b/>
          <w:szCs w:val="20"/>
        </w:rPr>
      </w:pPr>
    </w:p>
    <w:p w14:paraId="1634DE73" w14:textId="17EB76A3" w:rsidR="004E6708" w:rsidRDefault="00211D23" w:rsidP="00533479">
      <w:pPr>
        <w:ind w:left="1440" w:hanging="1440"/>
      </w:pPr>
      <w:r>
        <w:rPr>
          <w:b/>
          <w:bCs/>
          <w:lang w:eastAsia="en-GB"/>
        </w:rPr>
        <w:t>9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465F37">
        <w:rPr>
          <w:b/>
          <w:bCs/>
          <w:lang w:eastAsia="en-GB"/>
        </w:rPr>
        <w:t>2</w:t>
      </w:r>
      <w:r>
        <w:rPr>
          <w:b/>
          <w:bCs/>
          <w:lang w:eastAsia="en-GB"/>
        </w:rPr>
        <w:t>57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  <w:r w:rsidR="0080329A">
        <w:rPr>
          <w:b/>
          <w:bCs/>
        </w:rPr>
        <w:t xml:space="preserve"> </w:t>
      </w:r>
      <w:r>
        <w:rPr>
          <w:b/>
          <w:bCs/>
        </w:rPr>
        <w:t>Council resolved to investigate Signage options &amp; costs</w:t>
      </w:r>
    </w:p>
    <w:p w14:paraId="1634DE74" w14:textId="2F3162BB" w:rsidR="00277634" w:rsidRDefault="00211D23" w:rsidP="00AA7E1E">
      <w:pPr>
        <w:pStyle w:val="Heading2"/>
      </w:pPr>
      <w:r>
        <w:t>9</w:t>
      </w:r>
      <w:r w:rsidR="00011879">
        <w:t>/</w:t>
      </w:r>
      <w:r w:rsidR="00434C90">
        <w:t>2</w:t>
      </w:r>
      <w:r w:rsidR="00402B50">
        <w:t>5</w:t>
      </w:r>
      <w:r w:rsidR="00434C90">
        <w:t>/</w:t>
      </w:r>
      <w:r w:rsidR="00011879">
        <w:t>2</w:t>
      </w:r>
      <w:r>
        <w:t>58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Pr="00211D23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C4B12" w:rsidRPr="001F7E45" w14:paraId="03567C13" w14:textId="77777777" w:rsidTr="005525BC">
        <w:trPr>
          <w:trHeight w:val="529"/>
        </w:trPr>
        <w:tc>
          <w:tcPr>
            <w:tcW w:w="3650" w:type="dxa"/>
          </w:tcPr>
          <w:p w14:paraId="73D6C7D5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July</w:t>
            </w:r>
          </w:p>
        </w:tc>
        <w:tc>
          <w:tcPr>
            <w:tcW w:w="1703" w:type="dxa"/>
          </w:tcPr>
          <w:p w14:paraId="11BD2055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1F8E0A5D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27304F14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£278.40 Inc vat</w:t>
            </w:r>
          </w:p>
        </w:tc>
      </w:tr>
      <w:tr w:rsidR="00CC4B12" w:rsidRPr="001F7E45" w14:paraId="133D9007" w14:textId="77777777" w:rsidTr="005525BC">
        <w:trPr>
          <w:trHeight w:val="259"/>
        </w:trPr>
        <w:tc>
          <w:tcPr>
            <w:tcW w:w="3650" w:type="dxa"/>
          </w:tcPr>
          <w:p w14:paraId="27E29528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3A80F879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181.20 Inc Vat</w:t>
            </w:r>
          </w:p>
        </w:tc>
        <w:tc>
          <w:tcPr>
            <w:tcW w:w="2002" w:type="dxa"/>
          </w:tcPr>
          <w:p w14:paraId="00C904BD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3AC784C7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£541.20</w:t>
            </w:r>
          </w:p>
        </w:tc>
      </w:tr>
      <w:tr w:rsidR="00CC4B12" w:rsidRPr="001F7E45" w14:paraId="106272CC" w14:textId="77777777" w:rsidTr="005525BC">
        <w:trPr>
          <w:trHeight w:val="259"/>
        </w:trPr>
        <w:tc>
          <w:tcPr>
            <w:tcW w:w="3650" w:type="dxa"/>
          </w:tcPr>
          <w:p w14:paraId="3BCB114B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78633F49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139.20 Inc Vat</w:t>
            </w:r>
          </w:p>
        </w:tc>
        <w:tc>
          <w:tcPr>
            <w:tcW w:w="2002" w:type="dxa"/>
          </w:tcPr>
          <w:p w14:paraId="127FD9F2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4DD8C74B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450.00 Inc Vat</w:t>
            </w:r>
          </w:p>
        </w:tc>
      </w:tr>
      <w:tr w:rsidR="00CC4B12" w:rsidRPr="001F7E45" w14:paraId="1A813EFA" w14:textId="77777777" w:rsidTr="005525BC">
        <w:trPr>
          <w:trHeight w:val="259"/>
        </w:trPr>
        <w:tc>
          <w:tcPr>
            <w:tcW w:w="3650" w:type="dxa"/>
          </w:tcPr>
          <w:p w14:paraId="2BDABAD3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 </w:t>
            </w:r>
            <w:proofErr w:type="gramStart"/>
            <w:r>
              <w:rPr>
                <w:rFonts w:cs="Arial"/>
                <w:bCs/>
              </w:rPr>
              <w:t>Skelton  -</w:t>
            </w:r>
            <w:proofErr w:type="gramEnd"/>
            <w:r>
              <w:rPr>
                <w:rFonts w:cs="Arial"/>
                <w:bCs/>
              </w:rPr>
              <w:t xml:space="preserve"> Plants</w:t>
            </w:r>
          </w:p>
        </w:tc>
        <w:tc>
          <w:tcPr>
            <w:tcW w:w="1703" w:type="dxa"/>
          </w:tcPr>
          <w:p w14:paraId="013E0BC5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£26.67</w:t>
            </w:r>
          </w:p>
        </w:tc>
        <w:tc>
          <w:tcPr>
            <w:tcW w:w="2002" w:type="dxa"/>
          </w:tcPr>
          <w:p w14:paraId="4456333F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Design By Anna</w:t>
            </w:r>
          </w:p>
        </w:tc>
        <w:tc>
          <w:tcPr>
            <w:tcW w:w="2203" w:type="dxa"/>
          </w:tcPr>
          <w:p w14:paraId="39F8D7F2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£35.00</w:t>
            </w:r>
          </w:p>
        </w:tc>
      </w:tr>
      <w:tr w:rsidR="00CC4B12" w:rsidRPr="001F7E45" w14:paraId="5A00ECEA" w14:textId="77777777" w:rsidTr="005525BC">
        <w:trPr>
          <w:trHeight w:val="259"/>
        </w:trPr>
        <w:tc>
          <w:tcPr>
            <w:tcW w:w="3650" w:type="dxa"/>
          </w:tcPr>
          <w:p w14:paraId="6B59AB0C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Wave water - </w:t>
            </w:r>
          </w:p>
        </w:tc>
        <w:tc>
          <w:tcPr>
            <w:tcW w:w="1703" w:type="dxa"/>
          </w:tcPr>
          <w:p w14:paraId="6A03EE55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66.06</w:t>
            </w:r>
          </w:p>
        </w:tc>
        <w:tc>
          <w:tcPr>
            <w:tcW w:w="2002" w:type="dxa"/>
          </w:tcPr>
          <w:p w14:paraId="33DB2033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Wave Water</w:t>
            </w:r>
          </w:p>
        </w:tc>
        <w:tc>
          <w:tcPr>
            <w:tcW w:w="2203" w:type="dxa"/>
          </w:tcPr>
          <w:p w14:paraId="786F1EE3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55.97</w:t>
            </w:r>
          </w:p>
        </w:tc>
      </w:tr>
    </w:tbl>
    <w:p w14:paraId="06A554BB" w14:textId="7B33169E" w:rsidR="00CC4B12" w:rsidRPr="00211D23" w:rsidRDefault="00CC4B12" w:rsidP="00211D23">
      <w:pPr>
        <w:tabs>
          <w:tab w:val="left" w:pos="4050"/>
        </w:tabs>
        <w:spacing w:after="0"/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C4B12" w:rsidRPr="001F7E45" w14:paraId="03DC1628" w14:textId="77777777" w:rsidTr="005525BC">
        <w:trPr>
          <w:trHeight w:val="529"/>
        </w:trPr>
        <w:tc>
          <w:tcPr>
            <w:tcW w:w="3650" w:type="dxa"/>
          </w:tcPr>
          <w:bookmarkEnd w:id="1"/>
          <w:p w14:paraId="0FB038EB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>Sa</w:t>
            </w:r>
            <w:r>
              <w:rPr>
                <w:rFonts w:cs="Arial"/>
                <w:bCs/>
              </w:rPr>
              <w:t>lary august</w:t>
            </w:r>
          </w:p>
        </w:tc>
        <w:tc>
          <w:tcPr>
            <w:tcW w:w="1703" w:type="dxa"/>
          </w:tcPr>
          <w:p w14:paraId="76843E93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4A6177E0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203" w:type="dxa"/>
          </w:tcPr>
          <w:p w14:paraId="1840AA90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36D763A1" w:rsidR="0085650E" w:rsidRPr="000D7463" w:rsidRDefault="00211D23" w:rsidP="00606F54">
      <w:pPr>
        <w:pStyle w:val="Heading2"/>
        <w:ind w:left="1440" w:hanging="1440"/>
        <w:rPr>
          <w:b w:val="0"/>
          <w:bCs w:val="0"/>
        </w:rPr>
      </w:pPr>
      <w:r>
        <w:t>9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011879">
        <w:t>2</w:t>
      </w:r>
      <w:r>
        <w:t>59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B55D85">
        <w:t xml:space="preserve"> </w:t>
      </w:r>
      <w:r w:rsidR="00D80336" w:rsidRPr="000D7463">
        <w:rPr>
          <w:b w:val="0"/>
          <w:bCs w:val="0"/>
        </w:rPr>
        <w:t>email received by Resident</w:t>
      </w:r>
      <w:r w:rsidR="000D7463" w:rsidRPr="000D7463">
        <w:rPr>
          <w:b w:val="0"/>
          <w:bCs w:val="0"/>
        </w:rPr>
        <w:t>s</w:t>
      </w:r>
      <w:r w:rsidR="00D80336" w:rsidRPr="000D7463">
        <w:rPr>
          <w:b w:val="0"/>
          <w:bCs w:val="0"/>
        </w:rPr>
        <w:t xml:space="preserve"> regard</w:t>
      </w:r>
      <w:r w:rsidR="00B04FE1" w:rsidRPr="000D7463">
        <w:rPr>
          <w:b w:val="0"/>
          <w:bCs w:val="0"/>
        </w:rPr>
        <w:t xml:space="preserve">ing </w:t>
      </w:r>
      <w:r w:rsidR="00831D2B" w:rsidRPr="000D7463">
        <w:rPr>
          <w:b w:val="0"/>
          <w:bCs w:val="0"/>
        </w:rPr>
        <w:t xml:space="preserve">Millenium </w:t>
      </w:r>
      <w:r w:rsidR="00451763">
        <w:rPr>
          <w:b w:val="0"/>
          <w:bCs w:val="0"/>
        </w:rPr>
        <w:t>G</w:t>
      </w:r>
      <w:r w:rsidR="00831D2B" w:rsidRPr="000D7463">
        <w:rPr>
          <w:b w:val="0"/>
          <w:bCs w:val="0"/>
        </w:rPr>
        <w:t xml:space="preserve">reen requiring </w:t>
      </w:r>
      <w:r w:rsidR="00074977" w:rsidRPr="000D7463">
        <w:rPr>
          <w:b w:val="0"/>
          <w:bCs w:val="0"/>
        </w:rPr>
        <w:t>attention, the issues raised are to be attende</w:t>
      </w:r>
      <w:r w:rsidR="000A5199" w:rsidRPr="000D7463">
        <w:rPr>
          <w:b w:val="0"/>
          <w:bCs w:val="0"/>
        </w:rPr>
        <w:t>d to</w:t>
      </w:r>
      <w:r w:rsidR="000D7463" w:rsidRPr="000D7463">
        <w:rPr>
          <w:b w:val="0"/>
          <w:bCs w:val="0"/>
        </w:rPr>
        <w:t xml:space="preserve"> or have already been resolved.</w:t>
      </w: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73BEA6DE" w:rsidR="007C0BCA" w:rsidRDefault="00211D23" w:rsidP="00E351F5">
      <w:pPr>
        <w:pStyle w:val="Heading2"/>
        <w:ind w:left="1440" w:hanging="1440"/>
      </w:pPr>
      <w:r>
        <w:t>9</w:t>
      </w:r>
      <w:r w:rsidR="00E84626">
        <w:t>/</w:t>
      </w:r>
      <w:r w:rsidR="001649E6">
        <w:t>2</w:t>
      </w:r>
      <w:r w:rsidR="000F158A">
        <w:t>5</w:t>
      </w:r>
      <w:r w:rsidR="00A47AAB">
        <w:t>/2</w:t>
      </w:r>
      <w:r>
        <w:t>60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  <w:r w:rsidR="00533479" w:rsidRPr="000D7463">
        <w:rPr>
          <w:b w:val="0"/>
          <w:bCs w:val="0"/>
        </w:rPr>
        <w:t>None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563A4EA5" w:rsidR="00D05815" w:rsidRPr="00D05815" w:rsidRDefault="00211D23" w:rsidP="00E351F5">
      <w:pPr>
        <w:pStyle w:val="Heading2"/>
        <w:ind w:left="1440" w:hanging="1440"/>
      </w:pPr>
      <w:r>
        <w:t>9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A47AAB">
        <w:t>2</w:t>
      </w:r>
      <w:r>
        <w:t>61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3rd</w:t>
      </w:r>
      <w:r w:rsidR="00882C9B">
        <w:t xml:space="preserve"> </w:t>
      </w:r>
      <w:r w:rsidR="00AB37D0">
        <w:t>September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8897" w14:textId="77777777" w:rsidR="00B94DE6" w:rsidRDefault="00B94DE6" w:rsidP="004A0008">
      <w:pPr>
        <w:spacing w:after="0" w:line="240" w:lineRule="auto"/>
      </w:pPr>
      <w:r>
        <w:separator/>
      </w:r>
    </w:p>
    <w:p w14:paraId="4361DA9A" w14:textId="77777777" w:rsidR="00B94DE6" w:rsidRDefault="00B94DE6"/>
  </w:endnote>
  <w:endnote w:type="continuationSeparator" w:id="0">
    <w:p w14:paraId="19264871" w14:textId="77777777" w:rsidR="00B94DE6" w:rsidRDefault="00B94DE6" w:rsidP="004A0008">
      <w:pPr>
        <w:spacing w:after="0" w:line="240" w:lineRule="auto"/>
      </w:pPr>
      <w:r>
        <w:continuationSeparator/>
      </w:r>
    </w:p>
    <w:p w14:paraId="6CB5E32D" w14:textId="77777777" w:rsidR="00B94DE6" w:rsidRDefault="00B94DE6"/>
  </w:endnote>
  <w:endnote w:type="continuationNotice" w:id="1">
    <w:p w14:paraId="5D4D51F9" w14:textId="77777777" w:rsidR="00B94DE6" w:rsidRDefault="00B94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8AFC" w14:textId="77777777" w:rsidR="00B94DE6" w:rsidRDefault="00B94DE6" w:rsidP="004A0008">
      <w:pPr>
        <w:spacing w:after="0" w:line="240" w:lineRule="auto"/>
      </w:pPr>
      <w:r>
        <w:separator/>
      </w:r>
    </w:p>
    <w:p w14:paraId="304FC1A3" w14:textId="77777777" w:rsidR="00B94DE6" w:rsidRDefault="00B94DE6"/>
  </w:footnote>
  <w:footnote w:type="continuationSeparator" w:id="0">
    <w:p w14:paraId="4ADB5153" w14:textId="77777777" w:rsidR="00B94DE6" w:rsidRDefault="00B94DE6" w:rsidP="004A0008">
      <w:pPr>
        <w:spacing w:after="0" w:line="240" w:lineRule="auto"/>
      </w:pPr>
      <w:r>
        <w:continuationSeparator/>
      </w:r>
    </w:p>
    <w:p w14:paraId="5ACBB6B1" w14:textId="77777777" w:rsidR="00B94DE6" w:rsidRDefault="00B94DE6"/>
  </w:footnote>
  <w:footnote w:type="continuationNotice" w:id="1">
    <w:p w14:paraId="4A4918BE" w14:textId="77777777" w:rsidR="00B94DE6" w:rsidRDefault="00B94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571066"/>
      <w:docPartObj>
        <w:docPartGallery w:val="Watermarks"/>
        <w:docPartUnique/>
      </w:docPartObj>
    </w:sdtPr>
    <w:sdtEndPr/>
    <w:sdtContent>
      <w:p w14:paraId="1634DE99" w14:textId="71F70FA0" w:rsidR="00CA2A39" w:rsidRDefault="00E565CD">
        <w:pPr>
          <w:pStyle w:val="Header"/>
        </w:pPr>
        <w:r>
          <w:rPr>
            <w:noProof/>
          </w:rPr>
          <w:pict w14:anchorId="5B1D3E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9D9"/>
    <w:rsid w:val="00033857"/>
    <w:rsid w:val="00033B15"/>
    <w:rsid w:val="00034A5D"/>
    <w:rsid w:val="000358CD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551B"/>
    <w:rsid w:val="001C5B09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5F86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3F4E"/>
    <w:rsid w:val="00254ADD"/>
    <w:rsid w:val="002554FD"/>
    <w:rsid w:val="002561E6"/>
    <w:rsid w:val="00256F1D"/>
    <w:rsid w:val="00257ED1"/>
    <w:rsid w:val="00262530"/>
    <w:rsid w:val="00263AE8"/>
    <w:rsid w:val="00264CFA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08E1"/>
    <w:rsid w:val="0034285F"/>
    <w:rsid w:val="00342C89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26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D7CCF"/>
    <w:rsid w:val="003E0180"/>
    <w:rsid w:val="003E068F"/>
    <w:rsid w:val="003E0AD4"/>
    <w:rsid w:val="003E0E5E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3DD0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15C6"/>
    <w:rsid w:val="004422AB"/>
    <w:rsid w:val="00442AC6"/>
    <w:rsid w:val="0044372B"/>
    <w:rsid w:val="00443B94"/>
    <w:rsid w:val="00443D11"/>
    <w:rsid w:val="00444B49"/>
    <w:rsid w:val="00445A8B"/>
    <w:rsid w:val="004510E0"/>
    <w:rsid w:val="00451763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37"/>
    <w:rsid w:val="00465F76"/>
    <w:rsid w:val="00466158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236AF"/>
    <w:rsid w:val="00530361"/>
    <w:rsid w:val="00530D3A"/>
    <w:rsid w:val="00531206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6F54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62F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1FC3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E50"/>
    <w:rsid w:val="00790F64"/>
    <w:rsid w:val="00791DF5"/>
    <w:rsid w:val="00792855"/>
    <w:rsid w:val="007936FB"/>
    <w:rsid w:val="00795758"/>
    <w:rsid w:val="0079577F"/>
    <w:rsid w:val="00795842"/>
    <w:rsid w:val="00796E91"/>
    <w:rsid w:val="00796F70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4FC5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244E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36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F6F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507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BBF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07C"/>
    <w:rsid w:val="00AE1456"/>
    <w:rsid w:val="00AE1768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29F7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CB6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4B12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046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2</cp:revision>
  <cp:lastPrinted>2025-01-08T17:23:00Z</cp:lastPrinted>
  <dcterms:created xsi:type="dcterms:W3CDTF">2025-09-24T12:35:00Z</dcterms:created>
  <dcterms:modified xsi:type="dcterms:W3CDTF">2025-09-24T12:35:00Z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